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2A4" w:rsidRDefault="004E4FC9" w:rsidP="004E4FC9">
      <w:r>
        <w:rPr>
          <w:rFonts w:hint="eastAsia"/>
        </w:rPr>
        <w:t xml:space="preserve">   </w:t>
      </w:r>
    </w:p>
    <w:p w:rsidR="00CE0B4B" w:rsidRDefault="00CE0B4B" w:rsidP="004E4FC9"/>
    <w:p w:rsidR="00DB52A4" w:rsidRDefault="00CE0B4B" w:rsidP="00CE0B4B">
      <w:pPr>
        <w:jc w:val="center"/>
        <w:rPr>
          <w:rFonts w:ascii="黑体" w:eastAsia="黑体" w:hAnsi="黑体"/>
          <w:b/>
          <w:sz w:val="44"/>
          <w:szCs w:val="44"/>
        </w:rPr>
      </w:pPr>
      <w:r w:rsidRPr="00CE0B4B">
        <w:rPr>
          <w:rFonts w:ascii="黑体" w:eastAsia="黑体" w:hAnsi="黑体" w:hint="eastAsia"/>
          <w:b/>
          <w:sz w:val="44"/>
          <w:szCs w:val="44"/>
        </w:rPr>
        <w:t>山西水利线下“清明祭英烈”清明祭扫活动</w:t>
      </w:r>
    </w:p>
    <w:p w:rsidR="00A05A0C" w:rsidRPr="00A05A0C" w:rsidRDefault="00A05A0C" w:rsidP="00A05A0C">
      <w:pPr>
        <w:ind w:firstLineChars="200" w:firstLine="600"/>
        <w:rPr>
          <w:rFonts w:ascii="仿宋" w:eastAsia="仿宋" w:hAnsi="仿宋"/>
          <w:sz w:val="30"/>
          <w:szCs w:val="30"/>
        </w:rPr>
      </w:pPr>
      <w:r w:rsidRPr="00A05A0C">
        <w:rPr>
          <w:rFonts w:ascii="仿宋" w:eastAsia="仿宋" w:hAnsi="仿宋" w:hint="eastAsia"/>
          <w:sz w:val="30"/>
          <w:szCs w:val="30"/>
        </w:rPr>
        <w:t>缅怀先烈，学史力行。祭奠缅怀先辈，传承民族精神。4月1日，下午两点半由我院团委书记丁宏剑老师组织学院国旗班和师生代表前往烈士陵园进行线下“清明祭英烈”清明祭扫活动。</w:t>
      </w:r>
    </w:p>
    <w:p w:rsidR="00A05A0C" w:rsidRPr="00A05A0C" w:rsidRDefault="00A05A0C" w:rsidP="00A05A0C">
      <w:pPr>
        <w:ind w:firstLineChars="200" w:firstLine="600"/>
        <w:rPr>
          <w:rFonts w:ascii="仿宋" w:eastAsia="仿宋" w:hAnsi="仿宋"/>
          <w:sz w:val="30"/>
          <w:szCs w:val="30"/>
        </w:rPr>
      </w:pPr>
      <w:r w:rsidRPr="00A05A0C">
        <w:rPr>
          <w:rFonts w:ascii="仿宋" w:eastAsia="仿宋" w:hAnsi="仿宋" w:hint="eastAsia"/>
          <w:sz w:val="30"/>
          <w:szCs w:val="30"/>
        </w:rPr>
        <w:t>我院全体师生代表在革命烈士纪念碑前，队列整齐。庄严肃穆，进行扫墓仪式，随后，由我院学生代表在革命烈士纪念碑下作庄严的演讲，嘹亮而坚定的声音表达了对英勇伟大的革命先烈的敬佩；向革命烈士鞠躬缅怀、敬献花篮、以表达对革命烈士的无限哀悼。活动最后，我院师生参观了革命烈士纪念馆，看到那泛黄的书页，悲惨的照片，无不显示出当年革命先烈们保卫国家的壮举。大家看完后心情无比沉重，静心感受着先烈们伟大的革命精神，寄托着对烈士们的崇敬和沉思。</w:t>
      </w:r>
    </w:p>
    <w:p w:rsidR="00A05A0C" w:rsidRDefault="00A05A0C" w:rsidP="00A05A0C">
      <w:pPr>
        <w:ind w:firstLineChars="200" w:firstLine="600"/>
      </w:pPr>
      <w:r w:rsidRPr="00A05A0C">
        <w:rPr>
          <w:rFonts w:ascii="仿宋" w:eastAsia="仿宋" w:hAnsi="仿宋" w:hint="eastAsia"/>
          <w:sz w:val="30"/>
          <w:szCs w:val="30"/>
        </w:rPr>
        <w:t>通过此次活动进一步增强了该校师生的历史责任感</w:t>
      </w:r>
      <w:r>
        <w:rPr>
          <w:rFonts w:ascii="仿宋" w:eastAsia="仿宋" w:hAnsi="仿宋" w:hint="eastAsia"/>
          <w:sz w:val="30"/>
          <w:szCs w:val="30"/>
        </w:rPr>
        <w:t>和民族使命感，同时也让他们树立牢固的爱国之心，珍惜今天的幸福生活。</w:t>
      </w:r>
    </w:p>
    <w:p w:rsidR="00360293" w:rsidRPr="00DB52A4" w:rsidRDefault="00A05A0C" w:rsidP="00D21127">
      <w:pPr>
        <w:ind w:leftChars="143" w:left="300" w:firstLineChars="100" w:firstLine="300"/>
        <w:rPr>
          <w:rFonts w:ascii="仿宋" w:eastAsia="仿宋" w:hAnsi="仿宋"/>
          <w:sz w:val="30"/>
          <w:szCs w:val="30"/>
        </w:rPr>
      </w:pPr>
      <w:r>
        <w:rPr>
          <w:rFonts w:ascii="仿宋" w:eastAsia="仿宋" w:hAnsi="仿宋" w:hint="eastAsia"/>
          <w:noProof/>
          <w:sz w:val="30"/>
          <w:szCs w:val="30"/>
        </w:rPr>
        <w:lastRenderedPageBreak/>
        <w:drawing>
          <wp:anchor distT="0" distB="0" distL="114300" distR="114300" simplePos="0" relativeHeight="251658240" behindDoc="0" locked="0" layoutInCell="1" allowOverlap="1" wp14:anchorId="07B5BB27" wp14:editId="61D97B04">
            <wp:simplePos x="0" y="0"/>
            <wp:positionH relativeFrom="column">
              <wp:posOffset>287020</wp:posOffset>
            </wp:positionH>
            <wp:positionV relativeFrom="paragraph">
              <wp:posOffset>95250</wp:posOffset>
            </wp:positionV>
            <wp:extent cx="5241290" cy="3956050"/>
            <wp:effectExtent l="0" t="0" r="0" b="6350"/>
            <wp:wrapSquare wrapText="bothSides"/>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1239ccb15b88b5cb6eb840978462f.jp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241290" cy="395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EFC9383" wp14:editId="4AB3EB6C">
            <wp:simplePos x="0" y="0"/>
            <wp:positionH relativeFrom="column">
              <wp:posOffset>381000</wp:posOffset>
            </wp:positionH>
            <wp:positionV relativeFrom="paragraph">
              <wp:posOffset>4133850</wp:posOffset>
            </wp:positionV>
            <wp:extent cx="5241290" cy="4395470"/>
            <wp:effectExtent l="0" t="0" r="0" b="5080"/>
            <wp:wrapSquare wrapText="bothSides"/>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95cb5ef7dbd9e57cbe3bfa62b73a9.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241290" cy="4395470"/>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noProof/>
          <w:sz w:val="30"/>
          <w:szCs w:val="30"/>
        </w:rPr>
        <w:drawing>
          <wp:inline distT="0" distB="0" distL="0" distR="0" wp14:anchorId="1EC436E8" wp14:editId="687B2FE8">
            <wp:extent cx="5274000" cy="3956400"/>
            <wp:effectExtent l="0" t="0" r="3175" b="6350"/>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1040119375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274000" cy="3956400"/>
                    </a:xfrm>
                    <a:prstGeom prst="rect">
                      <a:avLst/>
                    </a:prstGeom>
                  </pic:spPr>
                </pic:pic>
              </a:graphicData>
            </a:graphic>
          </wp:inline>
        </w:drawing>
      </w:r>
      <w:r>
        <w:rPr>
          <w:rFonts w:ascii="仿宋" w:eastAsia="仿宋" w:hAnsi="仿宋"/>
          <w:noProof/>
          <w:sz w:val="30"/>
          <w:szCs w:val="30"/>
        </w:rPr>
        <w:drawing>
          <wp:inline distT="0" distB="0" distL="0" distR="0" wp14:anchorId="58E9B803" wp14:editId="1945380A">
            <wp:extent cx="5274000" cy="3956400"/>
            <wp:effectExtent l="0" t="0" r="3175" b="635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10401193850.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274000" cy="3956400"/>
                    </a:xfrm>
                    <a:prstGeom prst="rect">
                      <a:avLst/>
                    </a:prstGeom>
                  </pic:spPr>
                </pic:pic>
              </a:graphicData>
            </a:graphic>
          </wp:inline>
        </w:drawing>
      </w:r>
      <w:bookmarkStart w:id="0" w:name="_GoBack"/>
      <w:r>
        <w:rPr>
          <w:rFonts w:ascii="仿宋" w:eastAsia="仿宋" w:hAnsi="仿宋"/>
          <w:noProof/>
          <w:sz w:val="30"/>
          <w:szCs w:val="30"/>
        </w:rPr>
        <w:drawing>
          <wp:inline distT="0" distB="0" distL="0" distR="0" wp14:anchorId="0F838F28" wp14:editId="4517BBDC">
            <wp:extent cx="5274310" cy="3956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4011939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bookmarkEnd w:id="0"/>
      <w:r>
        <w:rPr>
          <w:rFonts w:ascii="仿宋" w:eastAsia="仿宋" w:hAnsi="仿宋"/>
          <w:noProof/>
          <w:sz w:val="30"/>
          <w:szCs w:val="30"/>
        </w:rPr>
        <w:drawing>
          <wp:inline distT="0" distB="0" distL="0" distR="0" wp14:anchorId="3A8EC7F4" wp14:editId="1299BE19">
            <wp:extent cx="5241600" cy="3931200"/>
            <wp:effectExtent l="0" t="0" r="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微信图片_20210401193948.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41600" cy="3931200"/>
                    </a:xfrm>
                    <a:prstGeom prst="rect">
                      <a:avLst/>
                    </a:prstGeom>
                  </pic:spPr>
                </pic:pic>
              </a:graphicData>
            </a:graphic>
          </wp:inline>
        </w:drawing>
      </w:r>
      <w:r>
        <w:rPr>
          <w:rFonts w:ascii="仿宋" w:eastAsia="仿宋" w:hAnsi="仿宋"/>
          <w:noProof/>
          <w:sz w:val="30"/>
          <w:szCs w:val="30"/>
        </w:rPr>
        <w:drawing>
          <wp:inline distT="0" distB="0" distL="0" distR="0" wp14:anchorId="2F1E927C" wp14:editId="42E66AE0">
            <wp:extent cx="5274310" cy="39560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401194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仿宋" w:eastAsia="仿宋" w:hAnsi="仿宋"/>
          <w:noProof/>
          <w:sz w:val="30"/>
          <w:szCs w:val="30"/>
        </w:rPr>
        <w:drawing>
          <wp:inline distT="0" distB="0" distL="0" distR="0" wp14:anchorId="1C9EE653" wp14:editId="16F6B48E">
            <wp:extent cx="5274310" cy="39560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4011941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360293" w:rsidRPr="00DB52A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E09"/>
    <w:rsid w:val="001D5056"/>
    <w:rsid w:val="00360293"/>
    <w:rsid w:val="004E4FC9"/>
    <w:rsid w:val="00957BDE"/>
    <w:rsid w:val="00A05A0C"/>
    <w:rsid w:val="00CE0B4B"/>
    <w:rsid w:val="00D21127"/>
    <w:rsid w:val="00D30E09"/>
    <w:rsid w:val="00DB5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52A4"/>
    <w:rPr>
      <w:sz w:val="18"/>
      <w:szCs w:val="18"/>
    </w:rPr>
  </w:style>
  <w:style w:type="character" w:customStyle="1" w:styleId="Char">
    <w:name w:val="批注框文本 Char"/>
    <w:basedOn w:val="a0"/>
    <w:link w:val="a3"/>
    <w:uiPriority w:val="99"/>
    <w:semiHidden/>
    <w:rsid w:val="00DB52A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52A4"/>
    <w:rPr>
      <w:sz w:val="18"/>
      <w:szCs w:val="18"/>
    </w:rPr>
  </w:style>
  <w:style w:type="character" w:customStyle="1" w:styleId="Char">
    <w:name w:val="批注框文本 Char"/>
    <w:basedOn w:val="a0"/>
    <w:link w:val="a3"/>
    <w:uiPriority w:val="99"/>
    <w:semiHidden/>
    <w:rsid w:val="00DB52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2726D-097C-4AEE-A301-6F08F7D82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57</Words>
  <Characters>329</Characters>
  <Application>Microsoft Office Word</Application>
  <DocSecurity>0</DocSecurity>
  <Lines>2</Lines>
  <Paragraphs>1</Paragraphs>
  <ScaleCrop>false</ScaleCrop>
  <Company>shenduxitong</Company>
  <LinksUpToDate>false</LinksUpToDate>
  <CharactersWithSpaces>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shendu</cp:lastModifiedBy>
  <cp:revision>3</cp:revision>
  <dcterms:created xsi:type="dcterms:W3CDTF">2021-04-01T11:46:00Z</dcterms:created>
  <dcterms:modified xsi:type="dcterms:W3CDTF">2021-04-01T12:43:00Z</dcterms:modified>
</cp:coreProperties>
</file>