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1" w:rsidRDefault="00034C21" w:rsidP="00034C21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tbl>
      <w:tblPr>
        <w:tblW w:w="13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492"/>
        <w:gridCol w:w="800"/>
        <w:gridCol w:w="317"/>
        <w:gridCol w:w="958"/>
        <w:gridCol w:w="892"/>
        <w:gridCol w:w="925"/>
        <w:gridCol w:w="825"/>
        <w:gridCol w:w="1100"/>
        <w:gridCol w:w="817"/>
        <w:gridCol w:w="783"/>
        <w:gridCol w:w="767"/>
        <w:gridCol w:w="716"/>
        <w:gridCol w:w="909"/>
        <w:gridCol w:w="808"/>
        <w:gridCol w:w="721"/>
        <w:gridCol w:w="1842"/>
      </w:tblGrid>
      <w:tr w:rsidR="00034C21" w:rsidTr="00CE600C">
        <w:trPr>
          <w:trHeight w:val="1080"/>
        </w:trPr>
        <w:tc>
          <w:tcPr>
            <w:tcW w:w="1395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44"/>
                <w:szCs w:val="44"/>
                <w:lang w:bidi="ar"/>
              </w:rPr>
              <w:t>山西水利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职业技术学院疫情防控期间学生返校报到行程车次、时间登记表</w:t>
            </w:r>
          </w:p>
        </w:tc>
      </w:tr>
      <w:tr w:rsidR="00034C21" w:rsidTr="00CE600C">
        <w:trPr>
          <w:trHeight w:val="483"/>
        </w:trPr>
        <w:tc>
          <w:tcPr>
            <w:tcW w:w="3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firstLine="723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36"/>
                <w:szCs w:val="36"/>
                <w:lang w:bidi="ar"/>
              </w:rPr>
              <w:t>系部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：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44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firstLine="723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填表人：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firstLine="723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审核人：</w:t>
            </w:r>
          </w:p>
        </w:tc>
      </w:tr>
      <w:tr w:rsidR="00034C21" w:rsidTr="00CE600C">
        <w:trPr>
          <w:trHeight w:val="168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firstLineChars="100" w:firstLine="18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firstLineChars="100" w:firstLine="18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离家返校</w:t>
            </w:r>
          </w:p>
          <w:p w:rsidR="00034C21" w:rsidRDefault="00034C21" w:rsidP="00CE600C">
            <w:pPr>
              <w:widowControl/>
              <w:ind w:firstLineChars="100" w:firstLine="180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时间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交通工具（私家车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公共汽车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火车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飞机）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私家车车牌号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公共汽车车次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火车车次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飞机航班号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座位号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始发站</w:t>
            </w:r>
          </w:p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站）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发车时间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XX:XX)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终点站</w:t>
            </w:r>
          </w:p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站）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到站时间（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XX:XX)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中转地点与时间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中途停留地点与时间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widowControl/>
              <w:ind w:rightChars="152" w:right="319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市内交通情况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（交通类型、车牌号码、同行人数、起始地点、中途停留地点、具体时间等）</w:t>
            </w:r>
          </w:p>
        </w:tc>
      </w:tr>
      <w:tr w:rsidR="00034C21" w:rsidTr="00CE600C">
        <w:trPr>
          <w:trHeight w:val="56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4C21" w:rsidTr="00CE600C">
        <w:trPr>
          <w:trHeight w:val="56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4C21" w:rsidTr="00CE600C">
        <w:trPr>
          <w:trHeight w:val="56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4C21" w:rsidTr="00CE600C">
        <w:trPr>
          <w:trHeight w:val="56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4C21" w:rsidTr="00CE600C">
        <w:trPr>
          <w:trHeight w:val="56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C21" w:rsidRDefault="00034C21" w:rsidP="00CE600C">
            <w:pPr>
              <w:ind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34C21" w:rsidRDefault="00034C21" w:rsidP="00034C21">
      <w:pPr>
        <w:widowControl/>
        <w:spacing w:before="100" w:after="100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  <w:sectPr w:rsidR="00034C2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5D0277" w:rsidRPr="00034C21" w:rsidRDefault="005D0277"/>
    <w:sectPr w:rsidR="005D0277" w:rsidRPr="0003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9D" w:rsidRDefault="0082259D" w:rsidP="00034C21">
      <w:r>
        <w:separator/>
      </w:r>
    </w:p>
  </w:endnote>
  <w:endnote w:type="continuationSeparator" w:id="0">
    <w:p w:rsidR="0082259D" w:rsidRDefault="0082259D" w:rsidP="000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9D" w:rsidRDefault="0082259D" w:rsidP="00034C21">
      <w:r>
        <w:separator/>
      </w:r>
    </w:p>
  </w:footnote>
  <w:footnote w:type="continuationSeparator" w:id="0">
    <w:p w:rsidR="0082259D" w:rsidRDefault="0082259D" w:rsidP="0003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4"/>
    <w:rsid w:val="00034C21"/>
    <w:rsid w:val="000C4EE4"/>
    <w:rsid w:val="005D0277"/>
    <w:rsid w:val="008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HaoXiTong.Com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HaoXiTong</dc:creator>
  <cp:keywords/>
  <dc:description/>
  <cp:lastModifiedBy>HaoXiTong</cp:lastModifiedBy>
  <cp:revision>2</cp:revision>
  <dcterms:created xsi:type="dcterms:W3CDTF">2020-09-18T01:16:00Z</dcterms:created>
  <dcterms:modified xsi:type="dcterms:W3CDTF">2020-09-18T01:16:00Z</dcterms:modified>
</cp:coreProperties>
</file>